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62" w:rsidRPr="002C7638" w:rsidRDefault="00D23B62" w:rsidP="00D23B62">
      <w:pPr>
        <w:pStyle w:val="Default"/>
        <w:jc w:val="center"/>
        <w:rPr>
          <w:sz w:val="28"/>
          <w:szCs w:val="28"/>
        </w:rPr>
      </w:pPr>
      <w:r w:rsidRPr="002C7638">
        <w:rPr>
          <w:sz w:val="28"/>
          <w:szCs w:val="28"/>
        </w:rPr>
        <w:t>ИЗВЕЩЕНИЕ</w:t>
      </w:r>
    </w:p>
    <w:p w:rsidR="00D23B62" w:rsidRPr="002C7638" w:rsidRDefault="00D23B62" w:rsidP="00D23B62">
      <w:pPr>
        <w:pStyle w:val="Default"/>
        <w:jc w:val="center"/>
        <w:rPr>
          <w:sz w:val="28"/>
          <w:szCs w:val="28"/>
        </w:rPr>
      </w:pPr>
      <w:r w:rsidRPr="002C7638">
        <w:rPr>
          <w:sz w:val="28"/>
          <w:szCs w:val="28"/>
        </w:rPr>
        <w:t>о проведении открытого аукциона на право размещения</w:t>
      </w:r>
    </w:p>
    <w:p w:rsidR="00D23B62" w:rsidRDefault="00D23B62" w:rsidP="00D23B62">
      <w:pPr>
        <w:pStyle w:val="Default"/>
        <w:jc w:val="center"/>
        <w:rPr>
          <w:sz w:val="28"/>
          <w:szCs w:val="28"/>
        </w:rPr>
      </w:pPr>
      <w:r w:rsidRPr="002C7638">
        <w:rPr>
          <w:sz w:val="28"/>
          <w:szCs w:val="28"/>
        </w:rPr>
        <w:t>нестационарного торгового объекта на территории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Pr="002C7638">
        <w:rPr>
          <w:sz w:val="28"/>
          <w:szCs w:val="28"/>
        </w:rPr>
        <w:t>Гагаринского</w:t>
      </w:r>
      <w:proofErr w:type="spellEnd"/>
      <w:r w:rsidRPr="002C7638">
        <w:rPr>
          <w:sz w:val="28"/>
          <w:szCs w:val="28"/>
        </w:rPr>
        <w:t xml:space="preserve"> городского поселения </w:t>
      </w:r>
      <w:proofErr w:type="spellStart"/>
      <w:r w:rsidRPr="002C7638">
        <w:rPr>
          <w:sz w:val="28"/>
          <w:szCs w:val="28"/>
        </w:rPr>
        <w:t>Гагаринского</w:t>
      </w:r>
      <w:proofErr w:type="spellEnd"/>
      <w:r w:rsidRPr="002C7638">
        <w:rPr>
          <w:sz w:val="28"/>
          <w:szCs w:val="28"/>
        </w:rPr>
        <w:t xml:space="preserve"> района Смоленской области</w:t>
      </w:r>
    </w:p>
    <w:p w:rsidR="00D23B62" w:rsidRPr="002C7638" w:rsidRDefault="00D23B62" w:rsidP="00D23B62">
      <w:pPr>
        <w:pStyle w:val="Default"/>
        <w:jc w:val="center"/>
        <w:rPr>
          <w:sz w:val="28"/>
          <w:szCs w:val="28"/>
        </w:rPr>
      </w:pPr>
    </w:p>
    <w:p w:rsidR="00D23B62" w:rsidRPr="00687207" w:rsidRDefault="00D23B62" w:rsidP="00D23B62">
      <w:pPr>
        <w:jc w:val="center"/>
        <w:rPr>
          <w:rFonts w:ascii="Times New Roman" w:hAnsi="Times New Roman"/>
          <w:b/>
          <w:sz w:val="28"/>
          <w:szCs w:val="28"/>
        </w:rPr>
      </w:pPr>
      <w:r w:rsidRPr="0068720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23B62" w:rsidRPr="002C7638" w:rsidRDefault="00D23B62" w:rsidP="00D23B6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891" w:type="dxa"/>
        <w:tblLayout w:type="fixed"/>
        <w:tblLook w:val="04A0"/>
      </w:tblPr>
      <w:tblGrid>
        <w:gridCol w:w="599"/>
        <w:gridCol w:w="3260"/>
        <w:gridCol w:w="6032"/>
      </w:tblGrid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center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Вид информации</w:t>
            </w:r>
          </w:p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Содержание информации </w:t>
            </w:r>
          </w:p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32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Форма торгов </w:t>
            </w:r>
          </w:p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аукцион, открытый по составу участников и по форме подачи предложений </w:t>
            </w:r>
          </w:p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Предмет аукциона </w:t>
            </w:r>
          </w:p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право на заключение договора на размещение нестационарного торгового объекта</w:t>
            </w:r>
            <w:r w:rsidR="00235FA9">
              <w:rPr>
                <w:sz w:val="28"/>
                <w:szCs w:val="28"/>
              </w:rPr>
              <w:t xml:space="preserve"> (торговля живыми цветами)</w:t>
            </w:r>
            <w:r w:rsidRPr="002C7638">
              <w:rPr>
                <w:sz w:val="28"/>
                <w:szCs w:val="28"/>
              </w:rPr>
              <w:t xml:space="preserve">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2C7638">
              <w:rPr>
                <w:sz w:val="28"/>
                <w:szCs w:val="28"/>
              </w:rPr>
              <w:t xml:space="preserve"> </w:t>
            </w:r>
            <w:proofErr w:type="spellStart"/>
            <w:r w:rsidRPr="002C7638">
              <w:rPr>
                <w:sz w:val="28"/>
                <w:szCs w:val="28"/>
              </w:rPr>
              <w:t>Гагаринского</w:t>
            </w:r>
            <w:proofErr w:type="spellEnd"/>
            <w:r w:rsidRPr="002C7638">
              <w:rPr>
                <w:sz w:val="28"/>
                <w:szCs w:val="28"/>
              </w:rPr>
              <w:t xml:space="preserve"> городског</w:t>
            </w:r>
            <w:r>
              <w:rPr>
                <w:sz w:val="28"/>
                <w:szCs w:val="28"/>
              </w:rPr>
              <w:t xml:space="preserve">о поселения </w:t>
            </w:r>
            <w:proofErr w:type="spellStart"/>
            <w:r>
              <w:rPr>
                <w:sz w:val="28"/>
                <w:szCs w:val="28"/>
              </w:rPr>
              <w:t>Гагаринского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2C7638">
              <w:rPr>
                <w:sz w:val="28"/>
                <w:szCs w:val="28"/>
              </w:rPr>
              <w:t>Смоленской области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029"/>
              <w:gridCol w:w="246"/>
            </w:tblGrid>
            <w:tr w:rsidR="00D23B62" w:rsidRPr="002C7638" w:rsidTr="00EA0F11">
              <w:trPr>
                <w:trHeight w:val="100"/>
              </w:trPr>
              <w:tc>
                <w:tcPr>
                  <w:tcW w:w="2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B62" w:rsidRPr="002C7638" w:rsidRDefault="00D23B62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C7638">
                    <w:rPr>
                      <w:sz w:val="28"/>
                      <w:szCs w:val="28"/>
                    </w:rPr>
                    <w:t xml:space="preserve">Организатор аукциона </w:t>
                  </w:r>
                </w:p>
                <w:p w:rsidR="00D23B62" w:rsidRPr="002C7638" w:rsidRDefault="00D23B62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B62" w:rsidRPr="002C7638" w:rsidRDefault="00D23B62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D23B62" w:rsidRPr="002C7638" w:rsidTr="00EA0F11">
              <w:trPr>
                <w:trHeight w:val="100"/>
              </w:trPr>
              <w:tc>
                <w:tcPr>
                  <w:tcW w:w="2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B62" w:rsidRPr="002C7638" w:rsidRDefault="00D23B62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  <w:r w:rsidRPr="002C7638">
                    <w:rPr>
                      <w:sz w:val="28"/>
                      <w:szCs w:val="28"/>
                    </w:rPr>
                    <w:t>дрес:</w:t>
                  </w:r>
                </w:p>
                <w:p w:rsidR="00D23B62" w:rsidRPr="002C7638" w:rsidRDefault="00D23B62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D23B62" w:rsidRDefault="00D23B62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D23B62" w:rsidRPr="002C7638" w:rsidRDefault="00D23B62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C7638">
                    <w:rPr>
                      <w:sz w:val="28"/>
                      <w:szCs w:val="28"/>
                    </w:rPr>
                    <w:t xml:space="preserve">Контактный телефон </w:t>
                  </w:r>
                </w:p>
                <w:p w:rsidR="00D23B62" w:rsidRPr="002C7638" w:rsidRDefault="00D23B62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C7638">
                    <w:rPr>
                      <w:sz w:val="28"/>
                      <w:szCs w:val="28"/>
                    </w:rPr>
                    <w:t xml:space="preserve">Адрес электронной почты </w:t>
                  </w:r>
                </w:p>
                <w:p w:rsidR="00D23B62" w:rsidRPr="002C7638" w:rsidRDefault="00D23B62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B62" w:rsidRPr="002C7638" w:rsidRDefault="00D23B62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D23B62" w:rsidRPr="002C7638" w:rsidTr="00EA0F11">
              <w:trPr>
                <w:trHeight w:val="226"/>
              </w:trPr>
              <w:tc>
                <w:tcPr>
                  <w:tcW w:w="2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B62" w:rsidRPr="002C7638" w:rsidRDefault="00D23B62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C7638">
                    <w:rPr>
                      <w:sz w:val="28"/>
                      <w:szCs w:val="28"/>
                    </w:rPr>
                    <w:t xml:space="preserve">Официальный сайт организатора аукциона </w:t>
                  </w:r>
                </w:p>
              </w:tc>
            </w:tr>
          </w:tbl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D23B62" w:rsidRPr="002C7638" w:rsidRDefault="00D23B62" w:rsidP="00EA0F1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Гагаринский</w:t>
            </w:r>
            <w:proofErr w:type="spellEnd"/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pStyle w:val="Default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Адрес (почтовый адрес): </w:t>
            </w:r>
            <w:r>
              <w:rPr>
                <w:sz w:val="28"/>
                <w:szCs w:val="28"/>
              </w:rPr>
              <w:t xml:space="preserve">215010, Смоленская область, город Гагарин, улица Советская, дом 8. </w:t>
            </w:r>
          </w:p>
          <w:p w:rsidR="00D23B62" w:rsidRPr="002C7638" w:rsidRDefault="00D23B62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Pr="002C7638" w:rsidRDefault="00D23B62" w:rsidP="00EA0F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8(48135)3-42-50, 8(48135)3-55-88</w:t>
            </w:r>
          </w:p>
          <w:p w:rsidR="00D23B62" w:rsidRPr="002C7638" w:rsidRDefault="00D23B62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Default="00D23B62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Pr="00BF342F" w:rsidRDefault="00D23B62" w:rsidP="00EA0F11">
            <w:pPr>
              <w:rPr>
                <w:color w:val="000000" w:themeColor="text1"/>
                <w:sz w:val="24"/>
                <w:szCs w:val="24"/>
              </w:rPr>
            </w:pPr>
            <w:r w:rsidRPr="00535BC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35BC2">
              <w:rPr>
                <w:rFonts w:ascii="Times New Roman" w:hAnsi="Times New Roman"/>
                <w:sz w:val="24"/>
                <w:szCs w:val="24"/>
              </w:rPr>
              <w:t>-</w:t>
            </w:r>
            <w:r w:rsidRPr="00535BC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2364C">
              <w:rPr>
                <w:sz w:val="24"/>
                <w:szCs w:val="24"/>
              </w:rPr>
              <w:t>:</w:t>
            </w:r>
            <w:hyperlink r:id="rId4" w:history="1">
              <w:r w:rsidRPr="00BF342F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gagarin</w:t>
              </w:r>
              <w:r w:rsidRPr="00BF342F">
                <w:rPr>
                  <w:rStyle w:val="a4"/>
                  <w:color w:val="000000" w:themeColor="text1"/>
                  <w:sz w:val="24"/>
                  <w:szCs w:val="24"/>
                </w:rPr>
                <w:t>@</w:t>
              </w:r>
              <w:r w:rsidRPr="00BF342F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admin</w:t>
              </w:r>
              <w:r w:rsidRPr="00BF342F">
                <w:rPr>
                  <w:rStyle w:val="a4"/>
                  <w:color w:val="000000" w:themeColor="text1"/>
                  <w:sz w:val="24"/>
                  <w:szCs w:val="24"/>
                </w:rPr>
                <w:t>-</w:t>
              </w:r>
              <w:r w:rsidRPr="00BF342F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smolensk</w:t>
              </w:r>
              <w:r w:rsidRPr="00BF342F">
                <w:rPr>
                  <w:rStyle w:val="a4"/>
                  <w:color w:val="000000" w:themeColor="text1"/>
                  <w:sz w:val="24"/>
                  <w:szCs w:val="24"/>
                </w:rPr>
                <w:t>.</w:t>
              </w:r>
              <w:r w:rsidRPr="00BF342F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D23B62" w:rsidRDefault="00D23B62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Default="00D23B62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Default="00D23B62" w:rsidP="00EA0F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C7638">
              <w:rPr>
                <w:sz w:val="28"/>
                <w:szCs w:val="28"/>
              </w:rPr>
              <w:t>агаринадмин67</w:t>
            </w:r>
            <w:r>
              <w:rPr>
                <w:sz w:val="28"/>
                <w:szCs w:val="28"/>
              </w:rPr>
              <w:t>.РФ</w:t>
            </w:r>
          </w:p>
          <w:p w:rsidR="00D23B62" w:rsidRDefault="00D23B62" w:rsidP="00EA0F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076F05" w:rsidRDefault="00D23B62" w:rsidP="00EA0F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3B62" w:rsidRDefault="00D23B62" w:rsidP="00EA0F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3B62" w:rsidRPr="00076F05" w:rsidRDefault="00D23B62" w:rsidP="00EA0F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tabs>
                <w:tab w:val="center" w:pos="1184"/>
              </w:tabs>
              <w:ind w:left="-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ау</w:t>
            </w:r>
            <w:r w:rsidRPr="002C7638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Аукционная комиссия</w:t>
            </w:r>
          </w:p>
          <w:p w:rsidR="00D23B62" w:rsidRPr="002C7638" w:rsidRDefault="00D23B62" w:rsidP="00EA0F11">
            <w:pPr>
              <w:tabs>
                <w:tab w:val="center" w:pos="1184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Контактный телефон</w:t>
            </w:r>
          </w:p>
          <w:p w:rsidR="00D23B62" w:rsidRPr="002C7638" w:rsidRDefault="00D23B62" w:rsidP="00EA0F11">
            <w:pPr>
              <w:tabs>
                <w:tab w:val="center" w:pos="1184"/>
              </w:tabs>
              <w:ind w:left="-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tabs>
                <w:tab w:val="center" w:pos="1184"/>
              </w:tabs>
              <w:ind w:left="-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tabs>
                <w:tab w:val="center" w:pos="1184"/>
              </w:tabs>
              <w:ind w:left="-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tabs>
                <w:tab w:val="center" w:pos="1184"/>
              </w:tabs>
              <w:ind w:left="-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tabs>
                <w:tab w:val="center" w:pos="1184"/>
              </w:tabs>
              <w:ind w:left="-6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D23B62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lastRenderedPageBreak/>
              <w:t>Аукционная</w:t>
            </w:r>
            <w:r>
              <w:rPr>
                <w:sz w:val="28"/>
                <w:szCs w:val="28"/>
              </w:rPr>
              <w:t xml:space="preserve"> комиссия создана на основании 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район» Смоленской области от 27 октября 2022 № 1518</w:t>
            </w:r>
          </w:p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Дата и время начала подачи заявок на участие в аукционе 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Дата и время окончания подачи заявок на участие в аукционе 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23B62" w:rsidRPr="002C7638" w:rsidRDefault="00D23B62" w:rsidP="00EA0F11">
            <w:pPr>
              <w:tabs>
                <w:tab w:val="center" w:pos="1184"/>
              </w:tabs>
              <w:ind w:left="-675"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Место (адрес) подачи заявок на участие в аукционе </w:t>
            </w:r>
          </w:p>
          <w:p w:rsidR="00D23B62" w:rsidRPr="002C7638" w:rsidRDefault="00D23B62" w:rsidP="00EA0F11">
            <w:pPr>
              <w:tabs>
                <w:tab w:val="center" w:pos="1184"/>
              </w:tabs>
              <w:ind w:left="-675"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Порядок проведения аукциона и подачи заяв</w:t>
            </w:r>
            <w:r>
              <w:rPr>
                <w:sz w:val="28"/>
                <w:szCs w:val="28"/>
              </w:rPr>
              <w:t>о</w:t>
            </w:r>
            <w:r w:rsidRPr="002C7638">
              <w:rPr>
                <w:sz w:val="28"/>
                <w:szCs w:val="28"/>
              </w:rPr>
              <w:t xml:space="preserve">к </w:t>
            </w:r>
          </w:p>
          <w:p w:rsidR="00D23B62" w:rsidRPr="002C7638" w:rsidRDefault="00D23B62" w:rsidP="00EA0F11">
            <w:pPr>
              <w:tabs>
                <w:tab w:val="center" w:pos="1184"/>
              </w:tabs>
              <w:ind w:left="-675"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tabs>
                <w:tab w:val="center" w:pos="1184"/>
              </w:tabs>
              <w:ind w:left="-675"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32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 час. 00 </w:t>
            </w:r>
            <w:r w:rsidRPr="002C7638">
              <w:rPr>
                <w:sz w:val="28"/>
                <w:szCs w:val="28"/>
              </w:rPr>
              <w:t xml:space="preserve">мин. по московскому времени 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"03" февраля 2023</w:t>
            </w:r>
            <w:r w:rsidRPr="002C7638">
              <w:rPr>
                <w:sz w:val="28"/>
                <w:szCs w:val="28"/>
              </w:rPr>
              <w:t xml:space="preserve">г. </w:t>
            </w:r>
          </w:p>
          <w:p w:rsidR="00D23B62" w:rsidRPr="002C7638" w:rsidRDefault="00D23B62" w:rsidP="00EA0F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Default="00D23B62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Pr="002C7638" w:rsidRDefault="00D23B62" w:rsidP="00EA0F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18 час. 00 </w:t>
            </w:r>
            <w:r w:rsidRPr="002C7638">
              <w:rPr>
                <w:sz w:val="28"/>
                <w:szCs w:val="28"/>
              </w:rPr>
              <w:t xml:space="preserve">мин. по московскому времени </w:t>
            </w:r>
          </w:p>
          <w:p w:rsidR="00D23B62" w:rsidRPr="002C7638" w:rsidRDefault="00235FA9" w:rsidP="00EA0F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"02</w:t>
            </w:r>
            <w:r w:rsidR="00D23B62">
              <w:rPr>
                <w:rFonts w:ascii="Times New Roman" w:hAnsi="Times New Roman"/>
                <w:sz w:val="28"/>
                <w:szCs w:val="28"/>
              </w:rPr>
              <w:t>" марта  2023</w:t>
            </w:r>
            <w:r w:rsidR="00D23B62" w:rsidRPr="002C7638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D23B62" w:rsidRDefault="00D23B62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Default="00D23B62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Default="00D23B62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Default="00D23B62" w:rsidP="00EA0F11">
            <w:pPr>
              <w:pStyle w:val="Default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Адрес:</w:t>
            </w:r>
            <w:r>
              <w:rPr>
                <w:sz w:val="28"/>
                <w:szCs w:val="28"/>
              </w:rPr>
              <w:t xml:space="preserve"> Смоленская область, город Гагарин,         ул. Советская, дом 8, кабинет № 200</w:t>
            </w:r>
            <w:r w:rsidRPr="002C7638">
              <w:rPr>
                <w:sz w:val="28"/>
                <w:szCs w:val="28"/>
              </w:rPr>
              <w:t xml:space="preserve"> </w:t>
            </w:r>
          </w:p>
          <w:p w:rsidR="00D23B62" w:rsidRPr="002C7638" w:rsidRDefault="00D23B62" w:rsidP="00EA0F11">
            <w:pPr>
              <w:pStyle w:val="Default"/>
              <w:rPr>
                <w:sz w:val="28"/>
                <w:szCs w:val="28"/>
              </w:rPr>
            </w:pPr>
          </w:p>
          <w:p w:rsidR="00D23B62" w:rsidRPr="002C7638" w:rsidRDefault="00D23B62" w:rsidP="00EA0F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23B62" w:rsidRPr="002C7638" w:rsidRDefault="00D23B62" w:rsidP="00EA0F11">
            <w:pPr>
              <w:pStyle w:val="Default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Аукцион проводится в порядке, установленном Положением о проведении открытого аукциона на право размещения нестационарных торговых объектов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Гагаринского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2C7638">
              <w:rPr>
                <w:sz w:val="28"/>
                <w:szCs w:val="28"/>
              </w:rPr>
              <w:t xml:space="preserve"> Смоленской обла</w:t>
            </w:r>
            <w:r>
              <w:rPr>
                <w:sz w:val="28"/>
                <w:szCs w:val="28"/>
              </w:rPr>
              <w:t>сти, утвержденным постановлением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 27</w:t>
            </w:r>
            <w:r w:rsidR="00235F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</w:t>
            </w:r>
            <w:r w:rsidR="00235FA9">
              <w:rPr>
                <w:sz w:val="28"/>
                <w:szCs w:val="28"/>
              </w:rPr>
              <w:t>ря 2022</w:t>
            </w:r>
            <w:r>
              <w:rPr>
                <w:sz w:val="28"/>
                <w:szCs w:val="28"/>
              </w:rPr>
              <w:t xml:space="preserve"> года</w:t>
            </w:r>
            <w:r w:rsidRPr="002C7638">
              <w:rPr>
                <w:sz w:val="28"/>
                <w:szCs w:val="28"/>
              </w:rPr>
              <w:t xml:space="preserve"> </w:t>
            </w:r>
            <w:r w:rsidR="00235FA9">
              <w:rPr>
                <w:sz w:val="28"/>
                <w:szCs w:val="28"/>
              </w:rPr>
              <w:t xml:space="preserve">№ 1518 </w:t>
            </w:r>
            <w:r w:rsidRPr="002C7638">
              <w:rPr>
                <w:sz w:val="28"/>
                <w:szCs w:val="28"/>
              </w:rPr>
              <w:t xml:space="preserve">(далее - Положение) </w:t>
            </w:r>
          </w:p>
          <w:p w:rsidR="00D23B62" w:rsidRPr="002C7638" w:rsidRDefault="00D23B62" w:rsidP="00EA0F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Порядок оформления участия в аукционе 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32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информация указана в разделе 8 Положения </w:t>
            </w:r>
            <w:r w:rsidR="00235FA9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235FA9">
              <w:rPr>
                <w:sz w:val="28"/>
                <w:szCs w:val="28"/>
              </w:rPr>
              <w:t>Гагаринский</w:t>
            </w:r>
            <w:proofErr w:type="spellEnd"/>
            <w:r w:rsidR="00235FA9">
              <w:rPr>
                <w:sz w:val="28"/>
                <w:szCs w:val="28"/>
              </w:rPr>
              <w:t xml:space="preserve"> район» Смоленской области от 27 октября 2022 года</w:t>
            </w:r>
            <w:r w:rsidR="00235FA9" w:rsidRPr="002C7638">
              <w:rPr>
                <w:sz w:val="28"/>
                <w:szCs w:val="28"/>
              </w:rPr>
              <w:t xml:space="preserve"> </w:t>
            </w:r>
            <w:r w:rsidR="00235FA9">
              <w:rPr>
                <w:sz w:val="28"/>
                <w:szCs w:val="28"/>
              </w:rPr>
              <w:t>№ 1518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Место размещения нестационарного торгового объекта (описание местоположения), тип, описание внешнего вида, площадь, специализация нестационарного торгового объекта 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32" w:type="dxa"/>
          </w:tcPr>
          <w:p w:rsidR="00D23B62" w:rsidRPr="002C7638" w:rsidRDefault="00D23B62" w:rsidP="00235FA9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место размещения нестационарного торгового объекта согласно схеме размещения н</w:t>
            </w:r>
            <w:r>
              <w:rPr>
                <w:sz w:val="28"/>
                <w:szCs w:val="28"/>
              </w:rPr>
              <w:t>естационарных торговых объектов,</w:t>
            </w:r>
            <w:r w:rsidRPr="002C7638">
              <w:rPr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  <w:r w:rsidRPr="002C7638">
              <w:rPr>
                <w:sz w:val="28"/>
                <w:szCs w:val="28"/>
              </w:rPr>
              <w:t>Смоленской области, утвержденн</w:t>
            </w:r>
            <w:r>
              <w:rPr>
                <w:sz w:val="28"/>
                <w:szCs w:val="28"/>
              </w:rPr>
              <w:t>ой</w:t>
            </w:r>
            <w:r w:rsidRPr="002C76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  <w:r w:rsidR="00F35508">
              <w:rPr>
                <w:sz w:val="28"/>
                <w:szCs w:val="28"/>
              </w:rPr>
              <w:t>от 13 сентября 2019  № 1397 (в ред. постановления от 31 января 2023 № 122)</w:t>
            </w:r>
            <w:r w:rsidR="00235FA9">
              <w:rPr>
                <w:sz w:val="28"/>
                <w:szCs w:val="28"/>
              </w:rPr>
              <w:t>.</w:t>
            </w:r>
            <w:r w:rsidR="00235FA9" w:rsidRPr="002C7638">
              <w:rPr>
                <w:sz w:val="28"/>
                <w:szCs w:val="28"/>
              </w:rPr>
              <w:t xml:space="preserve"> </w:t>
            </w: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Срок, в течение которого организатор аукциона </w:t>
            </w:r>
            <w:r w:rsidRPr="002C7638">
              <w:rPr>
                <w:sz w:val="28"/>
                <w:szCs w:val="28"/>
              </w:rPr>
              <w:lastRenderedPageBreak/>
              <w:t xml:space="preserve">вправе отказаться от проведения аукциона 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32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lastRenderedPageBreak/>
              <w:t xml:space="preserve">организатор аукциона вправе принять решение об отказе от проведения аукциона в любое </w:t>
            </w:r>
            <w:r w:rsidRPr="002C7638">
              <w:rPr>
                <w:sz w:val="28"/>
                <w:szCs w:val="28"/>
              </w:rPr>
              <w:lastRenderedPageBreak/>
              <w:t xml:space="preserve">время, но не </w:t>
            </w:r>
            <w:proofErr w:type="gramStart"/>
            <w:r w:rsidRPr="002C7638">
              <w:rPr>
                <w:sz w:val="28"/>
                <w:szCs w:val="28"/>
              </w:rPr>
              <w:t>позднее</w:t>
            </w:r>
            <w:proofErr w:type="gramEnd"/>
            <w:r w:rsidRPr="002C7638">
              <w:rPr>
                <w:sz w:val="28"/>
                <w:szCs w:val="28"/>
              </w:rPr>
              <w:t xml:space="preserve"> чем за три дня до даты окончания срока подач</w:t>
            </w:r>
            <w:r w:rsidR="00235FA9">
              <w:rPr>
                <w:sz w:val="28"/>
                <w:szCs w:val="28"/>
              </w:rPr>
              <w:t>и заявок на участие в аукционе</w:t>
            </w: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Начальная (минималь</w:t>
            </w:r>
            <w:r>
              <w:rPr>
                <w:sz w:val="28"/>
                <w:szCs w:val="28"/>
              </w:rPr>
              <w:t xml:space="preserve">ная) цена договора (цена лота) </w:t>
            </w:r>
          </w:p>
        </w:tc>
        <w:tc>
          <w:tcPr>
            <w:tcW w:w="6032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начальная (минимальная) цена договора (цена лота) устанавливается в размере </w:t>
            </w:r>
            <w:r w:rsidR="00235FA9">
              <w:rPr>
                <w:sz w:val="28"/>
                <w:szCs w:val="28"/>
              </w:rPr>
              <w:t>3378,6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«Шаг аукциона»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32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шаг аукциона" составляет </w:t>
            </w:r>
            <w:r>
              <w:rPr>
                <w:sz w:val="28"/>
                <w:szCs w:val="28"/>
              </w:rPr>
              <w:t>5</w:t>
            </w:r>
            <w:r w:rsidRPr="002C76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%</w:t>
            </w:r>
            <w:r w:rsidRPr="002C7638">
              <w:rPr>
                <w:sz w:val="28"/>
                <w:szCs w:val="28"/>
              </w:rPr>
              <w:t xml:space="preserve"> от начальной (минималь</w:t>
            </w:r>
            <w:r>
              <w:rPr>
                <w:sz w:val="28"/>
                <w:szCs w:val="28"/>
              </w:rPr>
              <w:t xml:space="preserve">ной) цены договора (цены лота) </w:t>
            </w: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Указание на то, проводится ли аукцион среди субъектов малого ил</w:t>
            </w:r>
            <w:r>
              <w:rPr>
                <w:sz w:val="28"/>
                <w:szCs w:val="28"/>
              </w:rPr>
              <w:t xml:space="preserve">и среднего предпринимательства </w:t>
            </w:r>
          </w:p>
        </w:tc>
        <w:tc>
          <w:tcPr>
            <w:tcW w:w="6032" w:type="dxa"/>
          </w:tcPr>
          <w:p w:rsidR="00D23B62" w:rsidRDefault="00301195" w:rsidP="00EA0F11">
            <w:pPr>
              <w:pStyle w:val="Defaul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Подать заявку на участие может подать:</w:t>
            </w:r>
          </w:p>
          <w:p w:rsidR="00301195" w:rsidRDefault="00301195" w:rsidP="00EA0F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юридическое лицо;</w:t>
            </w:r>
          </w:p>
          <w:p w:rsidR="00301195" w:rsidRDefault="00301195" w:rsidP="00EA0F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предприниматель;</w:t>
            </w:r>
          </w:p>
          <w:p w:rsidR="00301195" w:rsidRPr="002C7638" w:rsidRDefault="00301195" w:rsidP="00EA0F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физическое лицо, не являющееся индивидуальным предпринимателем и п</w:t>
            </w:r>
            <w:r w:rsidR="00235FA9">
              <w:rPr>
                <w:sz w:val="28"/>
                <w:szCs w:val="28"/>
              </w:rPr>
              <w:t>рименяющий</w:t>
            </w:r>
            <w:r>
              <w:rPr>
                <w:sz w:val="28"/>
                <w:szCs w:val="28"/>
              </w:rPr>
              <w:t xml:space="preserve"> специальный налоговый режим «Налог на профессиональный доход».</w:t>
            </w: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Место и сроки рассмотрения заявок на участие в аукционе 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32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Смоленская область, город Гагарин, улица Советская,</w:t>
            </w:r>
            <w:r w:rsidR="00301195">
              <w:rPr>
                <w:sz w:val="28"/>
                <w:szCs w:val="28"/>
              </w:rPr>
              <w:t xml:space="preserve"> дом 8, </w:t>
            </w:r>
            <w:proofErr w:type="spellStart"/>
            <w:r w:rsidR="00301195">
              <w:rPr>
                <w:sz w:val="28"/>
                <w:szCs w:val="28"/>
              </w:rPr>
              <w:t>каб</w:t>
            </w:r>
            <w:proofErr w:type="spellEnd"/>
            <w:r w:rsidR="00301195">
              <w:rPr>
                <w:sz w:val="28"/>
                <w:szCs w:val="28"/>
              </w:rPr>
              <w:t xml:space="preserve"> № 306</w:t>
            </w:r>
          </w:p>
          <w:p w:rsidR="00235FA9" w:rsidRPr="002C7638" w:rsidRDefault="00301195" w:rsidP="00EA0F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"06" марта 2023 </w:t>
            </w:r>
            <w:r w:rsidR="00D23B62" w:rsidRPr="002C7638">
              <w:rPr>
                <w:sz w:val="28"/>
                <w:szCs w:val="28"/>
              </w:rPr>
              <w:t xml:space="preserve">г. </w:t>
            </w: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Дата, время начала, место п</w:t>
            </w:r>
            <w:r>
              <w:rPr>
                <w:sz w:val="28"/>
                <w:szCs w:val="28"/>
              </w:rPr>
              <w:t xml:space="preserve">роведения аукциона </w:t>
            </w:r>
          </w:p>
        </w:tc>
        <w:tc>
          <w:tcPr>
            <w:tcW w:w="6032" w:type="dxa"/>
          </w:tcPr>
          <w:tbl>
            <w:tblPr>
              <w:tblW w:w="9185" w:type="dxa"/>
              <w:tblLayout w:type="fixed"/>
              <w:tblLook w:val="0000"/>
            </w:tblPr>
            <w:tblGrid>
              <w:gridCol w:w="9185"/>
            </w:tblGrid>
            <w:tr w:rsidR="00D23B62" w:rsidRPr="002C7638" w:rsidTr="00EA0F11">
              <w:trPr>
                <w:trHeight w:val="606"/>
              </w:trPr>
              <w:tc>
                <w:tcPr>
                  <w:tcW w:w="91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414" w:rsidRDefault="002C4414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06.03.2023 г. в 15:00, </w:t>
                  </w:r>
                  <w:r w:rsidR="00D23B62">
                    <w:rPr>
                      <w:sz w:val="28"/>
                      <w:szCs w:val="28"/>
                    </w:rPr>
                    <w:t xml:space="preserve">Смоленская область, </w:t>
                  </w:r>
                </w:p>
                <w:p w:rsidR="002C4414" w:rsidRDefault="00D23B62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 Гагарин, ул</w:t>
                  </w:r>
                  <w:r w:rsidR="00CA0787">
                    <w:rPr>
                      <w:sz w:val="28"/>
                      <w:szCs w:val="28"/>
                    </w:rPr>
                    <w:t xml:space="preserve">ица Советская, дом 8, </w:t>
                  </w:r>
                </w:p>
                <w:p w:rsidR="00D23B62" w:rsidRPr="002C7638" w:rsidRDefault="00CA0787" w:rsidP="00EA0F1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каб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№ 306</w:t>
                  </w:r>
                </w:p>
              </w:tc>
            </w:tr>
          </w:tbl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 xml:space="preserve">Порядок определения победителя аукциона </w:t>
            </w:r>
          </w:p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32" w:type="dxa"/>
          </w:tcPr>
          <w:p w:rsidR="00D23B62" w:rsidRPr="002C7638" w:rsidRDefault="00D23B62" w:rsidP="002C4414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победителем аукциона признается участник, предложивший наиболее высокую цену договора (лота) и заявка которого соответствует требованиям, устан</w:t>
            </w:r>
            <w:r>
              <w:rPr>
                <w:sz w:val="28"/>
                <w:szCs w:val="28"/>
              </w:rPr>
              <w:t xml:space="preserve">овленным </w:t>
            </w:r>
            <w:r w:rsidR="002C4414">
              <w:rPr>
                <w:sz w:val="28"/>
                <w:szCs w:val="28"/>
              </w:rPr>
              <w:t>Постановлением</w:t>
            </w:r>
          </w:p>
        </w:tc>
      </w:tr>
      <w:tr w:rsidR="00D23B62" w:rsidRPr="002C7638" w:rsidTr="00EA0F11">
        <w:tc>
          <w:tcPr>
            <w:tcW w:w="599" w:type="dxa"/>
          </w:tcPr>
          <w:p w:rsidR="00D23B62" w:rsidRPr="002C7638" w:rsidRDefault="00D23B62" w:rsidP="00EA0F11">
            <w:pPr>
              <w:tabs>
                <w:tab w:val="left" w:pos="8348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6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C441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0" w:type="dxa"/>
          </w:tcPr>
          <w:p w:rsidR="00D23B62" w:rsidRPr="002C7638" w:rsidRDefault="00D23B62" w:rsidP="00EA0F11">
            <w:pPr>
              <w:pStyle w:val="Default"/>
              <w:jc w:val="both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Форма, срок</w:t>
            </w:r>
            <w:r>
              <w:rPr>
                <w:sz w:val="28"/>
                <w:szCs w:val="28"/>
              </w:rPr>
              <w:t xml:space="preserve">и и порядок оплаты по договору </w:t>
            </w:r>
          </w:p>
        </w:tc>
        <w:tc>
          <w:tcPr>
            <w:tcW w:w="6032" w:type="dxa"/>
          </w:tcPr>
          <w:p w:rsidR="00D23B62" w:rsidRPr="002C7638" w:rsidRDefault="00D23B62" w:rsidP="00EA0F11">
            <w:pPr>
              <w:pStyle w:val="Default"/>
              <w:rPr>
                <w:sz w:val="28"/>
                <w:szCs w:val="28"/>
              </w:rPr>
            </w:pPr>
            <w:r w:rsidRPr="002C7638">
              <w:rPr>
                <w:sz w:val="28"/>
                <w:szCs w:val="28"/>
              </w:rPr>
              <w:t>Форма, сроки и порядок оплаты определены</w:t>
            </w:r>
            <w:r>
              <w:rPr>
                <w:sz w:val="28"/>
                <w:szCs w:val="28"/>
              </w:rPr>
              <w:t xml:space="preserve"> проектом договора </w:t>
            </w:r>
          </w:p>
        </w:tc>
      </w:tr>
    </w:tbl>
    <w:p w:rsidR="006251FC" w:rsidRDefault="006251FC"/>
    <w:sectPr w:rsidR="006251FC" w:rsidSect="00A13987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3B62"/>
    <w:rsid w:val="00235FA9"/>
    <w:rsid w:val="002C4414"/>
    <w:rsid w:val="00301195"/>
    <w:rsid w:val="00367F51"/>
    <w:rsid w:val="006251FC"/>
    <w:rsid w:val="00A13987"/>
    <w:rsid w:val="00BF1371"/>
    <w:rsid w:val="00CA0787"/>
    <w:rsid w:val="00D23B62"/>
    <w:rsid w:val="00DF3D4D"/>
    <w:rsid w:val="00F3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62"/>
    <w:pPr>
      <w:spacing w:after="0" w:line="24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B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B62"/>
    <w:rPr>
      <w:rFonts w:cs="Times New Roman"/>
      <w:color w:val="0000FF"/>
      <w:u w:val="single"/>
    </w:rPr>
  </w:style>
  <w:style w:type="paragraph" w:customStyle="1" w:styleId="Default">
    <w:name w:val="Default"/>
    <w:rsid w:val="00D23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garin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2023-02-03T10:16:00Z</cp:lastPrinted>
  <dcterms:created xsi:type="dcterms:W3CDTF">2023-02-03T09:30:00Z</dcterms:created>
  <dcterms:modified xsi:type="dcterms:W3CDTF">2023-02-03T10:18:00Z</dcterms:modified>
</cp:coreProperties>
</file>